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2D524" w14:textId="2174856F" w:rsidR="002A55E5" w:rsidRDefault="002A55E5" w:rsidP="002A55E5">
      <w:pPr>
        <w:spacing w:before="0" w:after="0"/>
        <w:ind w:left="2880" w:firstLine="720"/>
        <w:jc w:val="center"/>
        <w:rPr>
          <w:rFonts w:ascii="Times New Roman" w:hAnsi="Times New Roman"/>
          <w:sz w:val="24"/>
          <w:lang w:val="bg-BG"/>
        </w:rPr>
      </w:pPr>
      <w:r w:rsidRPr="002A55E5">
        <w:rPr>
          <w:rFonts w:ascii="Times New Roman" w:hAnsi="Times New Roman"/>
          <w:sz w:val="24"/>
          <w:lang w:val="ru-RU"/>
        </w:rPr>
        <w:t>УТВЪРДИЛ:</w:t>
      </w:r>
      <w:r w:rsidR="008E20DE">
        <w:rPr>
          <w:rFonts w:ascii="Times New Roman" w:hAnsi="Times New Roman"/>
          <w:sz w:val="24"/>
          <w:lang w:val="ru-RU"/>
        </w:rPr>
        <w:t xml:space="preserve"> /п/</w:t>
      </w:r>
    </w:p>
    <w:p w14:paraId="5C57938D" w14:textId="77777777" w:rsidR="002A55E5" w:rsidRPr="002A55E5" w:rsidRDefault="002A55E5" w:rsidP="002A55E5">
      <w:pPr>
        <w:spacing w:before="0" w:after="0"/>
        <w:jc w:val="center"/>
        <w:rPr>
          <w:rFonts w:ascii="Times New Roman" w:hAnsi="Times New Roman"/>
          <w:sz w:val="24"/>
          <w:lang w:val="ru-RU"/>
        </w:rPr>
      </w:pP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t xml:space="preserve">      ДИРЕКТОР ДГС</w:t>
      </w:r>
    </w:p>
    <w:p w14:paraId="26C48162" w14:textId="77777777" w:rsidR="002A55E5" w:rsidRPr="002A55E5" w:rsidRDefault="002A55E5" w:rsidP="002A55E5">
      <w:pPr>
        <w:spacing w:before="0" w:after="0"/>
        <w:jc w:val="center"/>
        <w:rPr>
          <w:rFonts w:ascii="Times New Roman" w:hAnsi="Times New Roman"/>
          <w:sz w:val="24"/>
          <w:lang w:val="ru-RU"/>
        </w:rPr>
      </w:pP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r>
      <w:r w:rsidRPr="002A55E5">
        <w:rPr>
          <w:rFonts w:ascii="Times New Roman" w:hAnsi="Times New Roman"/>
          <w:sz w:val="24"/>
          <w:lang w:val="ru-RU"/>
        </w:rPr>
        <w:tab/>
        <w:t xml:space="preserve">  /</w:t>
      </w:r>
      <w:proofErr w:type="spellStart"/>
      <w:proofErr w:type="gramStart"/>
      <w:r w:rsidRPr="002A55E5">
        <w:rPr>
          <w:rFonts w:ascii="Times New Roman" w:hAnsi="Times New Roman"/>
          <w:sz w:val="24"/>
          <w:lang w:val="ru-RU"/>
        </w:rPr>
        <w:t>инж.И.Пашов</w:t>
      </w:r>
      <w:proofErr w:type="spellEnd"/>
      <w:proofErr w:type="gramEnd"/>
      <w:r w:rsidRPr="002A55E5">
        <w:rPr>
          <w:rFonts w:ascii="Times New Roman" w:hAnsi="Times New Roman"/>
          <w:sz w:val="24"/>
          <w:lang w:val="ru-RU"/>
        </w:rPr>
        <w:t>/</w:t>
      </w:r>
    </w:p>
    <w:p w14:paraId="693DAEDF" w14:textId="77777777" w:rsidR="002A55E5" w:rsidRPr="002A55E5" w:rsidRDefault="002A55E5" w:rsidP="00F57AA4">
      <w:pPr>
        <w:jc w:val="center"/>
        <w:rPr>
          <w:rFonts w:ascii="Times New Roman" w:hAnsi="Times New Roman" w:cs="Times New Roman"/>
          <w:b/>
          <w:bCs/>
          <w:sz w:val="24"/>
          <w:szCs w:val="24"/>
          <w:lang w:val="ru-RU"/>
        </w:rPr>
      </w:pPr>
    </w:p>
    <w:p w14:paraId="567B565D" w14:textId="695D6170" w:rsidR="00863E31" w:rsidRPr="008A0CAA" w:rsidRDefault="006A2F3D" w:rsidP="00F57AA4">
      <w:pPr>
        <w:jc w:val="cente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 xml:space="preserve">ПОЛИТИКА НА </w:t>
      </w:r>
      <w:r>
        <w:rPr>
          <w:rFonts w:ascii="Times New Roman" w:hAnsi="Times New Roman" w:cs="Times New Roman"/>
          <w:b/>
          <w:bCs/>
          <w:sz w:val="24"/>
          <w:szCs w:val="24"/>
          <w:lang w:val="bg-BG"/>
        </w:rPr>
        <w:t xml:space="preserve">ТП </w:t>
      </w:r>
      <w:r w:rsidR="00F86E40">
        <w:rPr>
          <w:rFonts w:ascii="Times New Roman" w:hAnsi="Times New Roman" w:cs="Times New Roman"/>
          <w:b/>
          <w:bCs/>
          <w:sz w:val="24"/>
          <w:szCs w:val="24"/>
          <w:lang w:val="bg-BG"/>
        </w:rPr>
        <w:t>„</w:t>
      </w:r>
      <w:r>
        <w:rPr>
          <w:rFonts w:ascii="Times New Roman" w:hAnsi="Times New Roman" w:cs="Times New Roman"/>
          <w:b/>
          <w:bCs/>
          <w:sz w:val="24"/>
          <w:szCs w:val="24"/>
          <w:lang w:val="bg-BG"/>
        </w:rPr>
        <w:t>ДГС</w:t>
      </w:r>
      <w:r w:rsidR="002A55E5">
        <w:rPr>
          <w:rFonts w:ascii="Times New Roman" w:hAnsi="Times New Roman" w:cs="Times New Roman"/>
          <w:b/>
          <w:bCs/>
          <w:sz w:val="24"/>
          <w:szCs w:val="24"/>
          <w:lang w:val="bg-BG"/>
        </w:rPr>
        <w:t xml:space="preserve"> ЕЛЕНА</w:t>
      </w:r>
      <w:r w:rsidR="00F86E40">
        <w:rPr>
          <w:rFonts w:ascii="Times New Roman" w:hAnsi="Times New Roman" w:cs="Times New Roman"/>
          <w:b/>
          <w:bCs/>
          <w:sz w:val="24"/>
          <w:szCs w:val="24"/>
          <w:lang w:val="bg-BG"/>
        </w:rPr>
        <w:t>“</w:t>
      </w:r>
      <w:r w:rsidRPr="008A0CAA">
        <w:rPr>
          <w:rFonts w:ascii="Times New Roman" w:hAnsi="Times New Roman" w:cs="Times New Roman"/>
          <w:b/>
          <w:bCs/>
          <w:sz w:val="24"/>
          <w:szCs w:val="24"/>
          <w:lang w:val="bg-BG"/>
        </w:rPr>
        <w:t xml:space="preserve"> ЗА ТРУДА</w:t>
      </w:r>
    </w:p>
    <w:p w14:paraId="6D6BCB83" w14:textId="77777777" w:rsidR="00362F3E" w:rsidRPr="008A0CAA" w:rsidRDefault="00362F3E" w:rsidP="00362F3E">
      <w:pPr>
        <w:rPr>
          <w:rFonts w:ascii="Times New Roman" w:hAnsi="Times New Roman" w:cs="Times New Roman"/>
          <w:sz w:val="24"/>
          <w:szCs w:val="24"/>
          <w:lang w:val="bg-BG"/>
        </w:rPr>
      </w:pPr>
    </w:p>
    <w:p w14:paraId="5B6B631D" w14:textId="4FB77EEA" w:rsidR="00362F3E" w:rsidRPr="008A0CAA" w:rsidRDefault="00597821" w:rsidP="00362F3E">
      <w:pPr>
        <w:rPr>
          <w:rFonts w:ascii="Times New Roman" w:hAnsi="Times New Roman" w:cs="Times New Roman"/>
          <w:sz w:val="24"/>
          <w:szCs w:val="24"/>
          <w:lang w:val="bg-BG"/>
        </w:rPr>
      </w:pPr>
      <w:r>
        <w:rPr>
          <w:rFonts w:ascii="Times New Roman" w:hAnsi="Times New Roman" w:cs="Times New Roman"/>
          <w:sz w:val="24"/>
          <w:szCs w:val="24"/>
          <w:lang w:val="bg-BG"/>
        </w:rPr>
        <w:t xml:space="preserve">ТП </w:t>
      </w:r>
      <w:r w:rsidR="006A2F3D">
        <w:rPr>
          <w:rFonts w:ascii="Times New Roman" w:hAnsi="Times New Roman" w:cs="Times New Roman"/>
          <w:sz w:val="24"/>
          <w:szCs w:val="24"/>
          <w:lang w:val="bg-BG"/>
        </w:rPr>
        <w:t>„</w:t>
      </w:r>
      <w:r>
        <w:rPr>
          <w:rFonts w:ascii="Times New Roman" w:hAnsi="Times New Roman" w:cs="Times New Roman"/>
          <w:sz w:val="24"/>
          <w:szCs w:val="24"/>
          <w:lang w:val="bg-BG"/>
        </w:rPr>
        <w:t>ДГС</w:t>
      </w:r>
      <w:r w:rsidR="002A55E5">
        <w:rPr>
          <w:rFonts w:ascii="Times New Roman" w:hAnsi="Times New Roman" w:cs="Times New Roman"/>
          <w:sz w:val="24"/>
          <w:szCs w:val="24"/>
          <w:lang w:val="bg-BG"/>
        </w:rPr>
        <w:t xml:space="preserve"> Елена</w:t>
      </w:r>
      <w:r w:rsidR="006A2F3D">
        <w:rPr>
          <w:rFonts w:ascii="Times New Roman" w:hAnsi="Times New Roman" w:cs="Times New Roman"/>
          <w:sz w:val="24"/>
          <w:szCs w:val="24"/>
          <w:lang w:val="bg-BG"/>
        </w:rPr>
        <w:t>“</w:t>
      </w:r>
      <w:r w:rsidR="00362F3E" w:rsidRPr="008A0CAA">
        <w:rPr>
          <w:rFonts w:ascii="Times New Roman" w:hAnsi="Times New Roman" w:cs="Times New Roman"/>
          <w:sz w:val="24"/>
          <w:szCs w:val="24"/>
          <w:lang w:val="bg-BG"/>
        </w:rPr>
        <w:t xml:space="preserve"> </w:t>
      </w:r>
      <w:r w:rsidR="00A86E37" w:rsidRPr="008A0CAA">
        <w:rPr>
          <w:rFonts w:ascii="Times New Roman" w:hAnsi="Times New Roman" w:cs="Times New Roman"/>
          <w:sz w:val="24"/>
          <w:szCs w:val="24"/>
          <w:lang w:val="bg-BG"/>
        </w:rPr>
        <w:t xml:space="preserve">се ръководи от следните политики по отношение </w:t>
      </w:r>
      <w:r w:rsidR="00362F3E" w:rsidRPr="008A0CAA">
        <w:rPr>
          <w:rFonts w:ascii="Times New Roman" w:hAnsi="Times New Roman" w:cs="Times New Roman"/>
          <w:sz w:val="24"/>
          <w:szCs w:val="24"/>
          <w:lang w:val="bg-BG"/>
        </w:rPr>
        <w:t>основните изисквания за труда на Международната организация по труда (МОТ) и българското законодателство</w:t>
      </w:r>
      <w:r w:rsidR="00A86E37" w:rsidRPr="008A0CAA">
        <w:rPr>
          <w:rFonts w:ascii="Times New Roman" w:hAnsi="Times New Roman" w:cs="Times New Roman"/>
          <w:sz w:val="24"/>
          <w:szCs w:val="24"/>
          <w:lang w:val="bg-BG"/>
        </w:rPr>
        <w:t>:</w:t>
      </w:r>
    </w:p>
    <w:p w14:paraId="41C6398F"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Детски труд</w:t>
      </w:r>
    </w:p>
    <w:p w14:paraId="6C9AFD9C" w14:textId="4AEFE03B" w:rsidR="00362F3E" w:rsidRPr="008A0CAA" w:rsidRDefault="00A86E37"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Не ползваме </w:t>
      </w:r>
      <w:r w:rsidR="00362F3E" w:rsidRPr="008A0CAA">
        <w:rPr>
          <w:rFonts w:ascii="Times New Roman" w:hAnsi="Times New Roman" w:cs="Times New Roman"/>
          <w:sz w:val="24"/>
          <w:szCs w:val="24"/>
          <w:lang w:val="bg-BG"/>
        </w:rPr>
        <w:t>детски труд извън случаите визирани в националното законодателство.</w:t>
      </w:r>
    </w:p>
    <w:p w14:paraId="349F13D4" w14:textId="7AF83A83" w:rsidR="00C80187" w:rsidRDefault="0020776F" w:rsidP="004B743C">
      <w:pPr>
        <w:rPr>
          <w:rFonts w:ascii="Times New Roman" w:hAnsi="Times New Roman" w:cs="Times New Roman"/>
          <w:sz w:val="24"/>
          <w:szCs w:val="24"/>
          <w:lang w:val="bg-BG"/>
        </w:rPr>
      </w:pPr>
      <w:r>
        <w:rPr>
          <w:rFonts w:ascii="Times New Roman" w:hAnsi="Times New Roman" w:cs="Times New Roman"/>
          <w:sz w:val="24"/>
          <w:szCs w:val="24"/>
          <w:lang w:val="bg-BG"/>
        </w:rPr>
        <w:t xml:space="preserve">Не </w:t>
      </w:r>
      <w:r w:rsidR="00C80187" w:rsidRPr="00C80187">
        <w:rPr>
          <w:rFonts w:ascii="Times New Roman" w:hAnsi="Times New Roman" w:cs="Times New Roman"/>
          <w:sz w:val="24"/>
          <w:szCs w:val="24"/>
          <w:lang w:val="bg-BG"/>
        </w:rPr>
        <w:t>наема</w:t>
      </w:r>
      <w:r>
        <w:rPr>
          <w:rFonts w:ascii="Times New Roman" w:hAnsi="Times New Roman" w:cs="Times New Roman"/>
          <w:sz w:val="24"/>
          <w:szCs w:val="24"/>
          <w:lang w:val="bg-BG"/>
        </w:rPr>
        <w:t xml:space="preserve">ме </w:t>
      </w:r>
      <w:r w:rsidR="00C80187" w:rsidRPr="00C80187">
        <w:rPr>
          <w:rFonts w:ascii="Times New Roman" w:hAnsi="Times New Roman" w:cs="Times New Roman"/>
          <w:sz w:val="24"/>
          <w:szCs w:val="24"/>
          <w:lang w:val="bg-BG"/>
        </w:rPr>
        <w:t xml:space="preserve">на работа лица, ненавършили 16 години и не </w:t>
      </w:r>
      <w:r w:rsidR="009C1125">
        <w:rPr>
          <w:rFonts w:ascii="Times New Roman" w:hAnsi="Times New Roman" w:cs="Times New Roman"/>
          <w:sz w:val="24"/>
          <w:szCs w:val="24"/>
          <w:lang w:val="bg-BG"/>
        </w:rPr>
        <w:t xml:space="preserve">се </w:t>
      </w:r>
      <w:r w:rsidR="00C80187" w:rsidRPr="00C80187">
        <w:rPr>
          <w:rFonts w:ascii="Times New Roman" w:hAnsi="Times New Roman" w:cs="Times New Roman"/>
          <w:sz w:val="24"/>
          <w:szCs w:val="24"/>
          <w:lang w:val="bg-BG"/>
        </w:rPr>
        <w:t xml:space="preserve">допуска ангажирането на такива в дейности, които </w:t>
      </w:r>
      <w:r w:rsidR="009C1125">
        <w:rPr>
          <w:rFonts w:ascii="Times New Roman" w:hAnsi="Times New Roman" w:cs="Times New Roman"/>
          <w:sz w:val="24"/>
          <w:szCs w:val="24"/>
          <w:lang w:val="bg-BG"/>
        </w:rPr>
        <w:t xml:space="preserve">ТП </w:t>
      </w:r>
      <w:r w:rsidR="002A55E5">
        <w:rPr>
          <w:rFonts w:ascii="Times New Roman" w:hAnsi="Times New Roman" w:cs="Times New Roman"/>
          <w:sz w:val="24"/>
          <w:szCs w:val="24"/>
          <w:lang w:val="bg-BG"/>
        </w:rPr>
        <w:t>„</w:t>
      </w:r>
      <w:r w:rsidR="009C1125">
        <w:rPr>
          <w:rFonts w:ascii="Times New Roman" w:hAnsi="Times New Roman" w:cs="Times New Roman"/>
          <w:sz w:val="24"/>
          <w:szCs w:val="24"/>
          <w:lang w:val="bg-BG"/>
        </w:rPr>
        <w:t>ДГС</w:t>
      </w:r>
      <w:r w:rsidR="002A55E5">
        <w:rPr>
          <w:rFonts w:ascii="Times New Roman" w:hAnsi="Times New Roman" w:cs="Times New Roman"/>
          <w:sz w:val="24"/>
          <w:szCs w:val="24"/>
          <w:lang w:val="bg-BG"/>
        </w:rPr>
        <w:t xml:space="preserve"> Елена“ </w:t>
      </w:r>
      <w:r w:rsidR="009C1125">
        <w:rPr>
          <w:rFonts w:ascii="Times New Roman" w:hAnsi="Times New Roman" w:cs="Times New Roman"/>
          <w:sz w:val="24"/>
          <w:szCs w:val="24"/>
          <w:lang w:val="bg-BG"/>
        </w:rPr>
        <w:t>е</w:t>
      </w:r>
      <w:r w:rsidR="00C80187" w:rsidRPr="00C80187">
        <w:rPr>
          <w:rFonts w:ascii="Times New Roman" w:hAnsi="Times New Roman" w:cs="Times New Roman"/>
          <w:sz w:val="24"/>
          <w:szCs w:val="24"/>
          <w:lang w:val="bg-BG"/>
        </w:rPr>
        <w:t xml:space="preserve"> възложил</w:t>
      </w:r>
      <w:r w:rsidR="009C1125">
        <w:rPr>
          <w:rFonts w:ascii="Times New Roman" w:hAnsi="Times New Roman" w:cs="Times New Roman"/>
          <w:sz w:val="24"/>
          <w:szCs w:val="24"/>
          <w:lang w:val="bg-BG"/>
        </w:rPr>
        <w:t>о</w:t>
      </w:r>
      <w:r w:rsidR="00C80187" w:rsidRPr="00C80187">
        <w:rPr>
          <w:rFonts w:ascii="Times New Roman" w:hAnsi="Times New Roman" w:cs="Times New Roman"/>
          <w:sz w:val="24"/>
          <w:szCs w:val="24"/>
          <w:lang w:val="bg-BG"/>
        </w:rPr>
        <w:t>. По изключение, при спазване на изискванията на националното законодателство, могат да се наемат на работа лица от 15 до 16 години за извършване на работи, които са леки и не са опасни или вредни за здравето и за правилното им физическо, умствено и нравствено развитие и чието изпълнение не би било пречка за редовно посещение на училище или за участие в програми за професионално ориентиране или обучение.</w:t>
      </w:r>
    </w:p>
    <w:p w14:paraId="08EF124B" w14:textId="0C927949" w:rsidR="00C80187" w:rsidRPr="003F1AE0" w:rsidRDefault="00CA500C" w:rsidP="004B743C">
      <w:pPr>
        <w:rPr>
          <w:rFonts w:ascii="Times New Roman" w:hAnsi="Times New Roman" w:cs="Times New Roman"/>
          <w:sz w:val="24"/>
          <w:szCs w:val="24"/>
          <w:lang w:val="bg-BG"/>
        </w:rPr>
      </w:pPr>
      <w:r w:rsidRPr="00CA500C">
        <w:rPr>
          <w:rFonts w:ascii="Times New Roman" w:hAnsi="Times New Roman" w:cs="Times New Roman"/>
          <w:sz w:val="24"/>
          <w:szCs w:val="24"/>
          <w:lang w:val="bg-BG"/>
        </w:rPr>
        <w:t xml:space="preserve">Не </w:t>
      </w:r>
      <w:r w:rsidRPr="003F1AE0">
        <w:rPr>
          <w:rFonts w:ascii="Times New Roman" w:hAnsi="Times New Roman" w:cs="Times New Roman"/>
          <w:sz w:val="24"/>
          <w:szCs w:val="24"/>
          <w:lang w:val="bg-BG"/>
        </w:rPr>
        <w:t>се</w:t>
      </w:r>
      <w:r w:rsidR="0020776F" w:rsidRPr="003F1AE0">
        <w:rPr>
          <w:rFonts w:ascii="Times New Roman" w:hAnsi="Times New Roman" w:cs="Times New Roman"/>
          <w:sz w:val="24"/>
          <w:szCs w:val="24"/>
          <w:lang w:val="bg-BG"/>
        </w:rPr>
        <w:t xml:space="preserve"> </w:t>
      </w:r>
      <w:r w:rsidRPr="003F1AE0">
        <w:rPr>
          <w:rFonts w:ascii="Times New Roman" w:hAnsi="Times New Roman" w:cs="Times New Roman"/>
          <w:sz w:val="24"/>
          <w:szCs w:val="24"/>
          <w:lang w:val="bg-BG"/>
        </w:rPr>
        <w:t>наема</w:t>
      </w:r>
      <w:r w:rsidR="0020776F" w:rsidRPr="003F1AE0">
        <w:rPr>
          <w:rFonts w:ascii="Times New Roman" w:hAnsi="Times New Roman" w:cs="Times New Roman"/>
          <w:sz w:val="24"/>
          <w:szCs w:val="24"/>
          <w:lang w:val="bg-BG"/>
        </w:rPr>
        <w:t xml:space="preserve">т </w:t>
      </w:r>
      <w:r w:rsidRPr="003F1AE0">
        <w:rPr>
          <w:rFonts w:ascii="Times New Roman" w:hAnsi="Times New Roman" w:cs="Times New Roman"/>
          <w:sz w:val="24"/>
          <w:szCs w:val="24"/>
          <w:lang w:val="bg-BG"/>
        </w:rPr>
        <w:t>лица под 18 г. за извършването на опасни, тежки и вредни за здравето дейности.</w:t>
      </w:r>
      <w:r w:rsidR="00602B0B" w:rsidRPr="003F1AE0">
        <w:rPr>
          <w:rFonts w:ascii="Times New Roman" w:hAnsi="Times New Roman" w:cs="Times New Roman"/>
          <w:sz w:val="24"/>
          <w:szCs w:val="24"/>
          <w:lang w:val="bg-BG"/>
        </w:rPr>
        <w:t xml:space="preserve"> Наемането на лица под 18 г. се извършва само след получено разрешение от Изпълнителна агенция „Главна инспекция по труда“.</w:t>
      </w:r>
    </w:p>
    <w:p w14:paraId="7CD23A45" w14:textId="4AD2E502" w:rsidR="00E166D5" w:rsidRPr="003F1AE0" w:rsidRDefault="009A47DA" w:rsidP="004B743C">
      <w:pPr>
        <w:rPr>
          <w:rFonts w:ascii="Times New Roman" w:hAnsi="Times New Roman" w:cs="Times New Roman"/>
          <w:sz w:val="24"/>
          <w:szCs w:val="24"/>
          <w:lang w:val="bg-BG"/>
        </w:rPr>
      </w:pPr>
      <w:r w:rsidRPr="00C96B9F">
        <w:rPr>
          <w:rFonts w:ascii="Times New Roman" w:hAnsi="Times New Roman" w:cs="Times New Roman"/>
          <w:sz w:val="24"/>
          <w:szCs w:val="24"/>
          <w:lang w:val="ru-RU"/>
        </w:rPr>
        <w:t>ТП „ДГС</w:t>
      </w:r>
      <w:r w:rsidR="002A55E5">
        <w:rPr>
          <w:rFonts w:ascii="Times New Roman" w:hAnsi="Times New Roman" w:cs="Times New Roman"/>
          <w:sz w:val="24"/>
          <w:szCs w:val="24"/>
          <w:lang w:val="ru-RU"/>
        </w:rPr>
        <w:t xml:space="preserve"> Елена</w:t>
      </w:r>
      <w:r w:rsidRPr="00C96B9F">
        <w:rPr>
          <w:rFonts w:ascii="Times New Roman" w:hAnsi="Times New Roman" w:cs="Times New Roman"/>
          <w:sz w:val="24"/>
          <w:szCs w:val="24"/>
          <w:lang w:val="ru-RU"/>
        </w:rPr>
        <w:t>“</w:t>
      </w:r>
      <w:r w:rsidRPr="003F1AE0">
        <w:rPr>
          <w:rFonts w:ascii="Times New Roman" w:hAnsi="Times New Roman" w:cs="Times New Roman"/>
          <w:sz w:val="24"/>
          <w:szCs w:val="24"/>
          <w:lang w:val="bg-BG"/>
        </w:rPr>
        <w:t xml:space="preserve">, </w:t>
      </w:r>
      <w:r w:rsidR="00452C41" w:rsidRPr="003F1AE0">
        <w:rPr>
          <w:rFonts w:ascii="Times New Roman" w:hAnsi="Times New Roman" w:cs="Times New Roman"/>
          <w:sz w:val="24"/>
          <w:szCs w:val="24"/>
          <w:lang w:val="bg-BG"/>
        </w:rPr>
        <w:t>се а</w:t>
      </w:r>
      <w:r w:rsidR="00E166D5" w:rsidRPr="003F1AE0">
        <w:rPr>
          <w:rFonts w:ascii="Times New Roman" w:hAnsi="Times New Roman" w:cs="Times New Roman"/>
          <w:sz w:val="24"/>
          <w:szCs w:val="24"/>
          <w:lang w:val="bg-BG"/>
        </w:rPr>
        <w:t xml:space="preserve">нгажира </w:t>
      </w:r>
      <w:r w:rsidR="00E17DEA" w:rsidRPr="003F1AE0">
        <w:rPr>
          <w:rFonts w:ascii="Times New Roman" w:hAnsi="Times New Roman" w:cs="Times New Roman"/>
          <w:sz w:val="24"/>
          <w:szCs w:val="24"/>
          <w:lang w:val="bg-BG"/>
        </w:rPr>
        <w:t>д</w:t>
      </w:r>
      <w:r w:rsidR="00E166D5" w:rsidRPr="003F1AE0">
        <w:rPr>
          <w:rFonts w:ascii="Times New Roman" w:hAnsi="Times New Roman" w:cs="Times New Roman"/>
          <w:sz w:val="24"/>
          <w:szCs w:val="24"/>
          <w:lang w:val="bg-BG"/>
        </w:rPr>
        <w:t>а уведомява непълнолетните работници и служители и техните родители или попечители за възможните рискове в работата и за мерките, предприети за осигуряване на здравословни и безопасни условия на труд.</w:t>
      </w:r>
    </w:p>
    <w:p w14:paraId="51E2B659" w14:textId="658DACAA" w:rsidR="00362F3E" w:rsidRPr="008A0CAA" w:rsidRDefault="00602B0B" w:rsidP="004B743C">
      <w:pPr>
        <w:rPr>
          <w:rFonts w:ascii="Times New Roman" w:hAnsi="Times New Roman" w:cs="Times New Roman"/>
          <w:sz w:val="24"/>
          <w:szCs w:val="24"/>
          <w:lang w:val="bg-BG"/>
        </w:rPr>
      </w:pPr>
      <w:r w:rsidRPr="003F1AE0">
        <w:rPr>
          <w:rFonts w:ascii="Times New Roman" w:hAnsi="Times New Roman" w:cs="Times New Roman"/>
          <w:sz w:val="24"/>
          <w:szCs w:val="24"/>
          <w:lang w:val="bg-BG"/>
        </w:rPr>
        <w:t>ТП „ДГС</w:t>
      </w:r>
      <w:r w:rsidR="002A55E5">
        <w:rPr>
          <w:rFonts w:ascii="Times New Roman" w:hAnsi="Times New Roman" w:cs="Times New Roman"/>
          <w:sz w:val="24"/>
          <w:szCs w:val="24"/>
          <w:lang w:val="bg-BG"/>
        </w:rPr>
        <w:t xml:space="preserve"> Елена</w:t>
      </w:r>
      <w:r w:rsidRPr="003F1AE0">
        <w:rPr>
          <w:rFonts w:ascii="Times New Roman" w:hAnsi="Times New Roman" w:cs="Times New Roman"/>
          <w:sz w:val="24"/>
          <w:szCs w:val="24"/>
          <w:lang w:val="bg-BG"/>
        </w:rPr>
        <w:t>“ е ангажирана със спазване на забраната за</w:t>
      </w:r>
      <w:r>
        <w:rPr>
          <w:rFonts w:ascii="Times New Roman" w:hAnsi="Times New Roman" w:cs="Times New Roman"/>
          <w:sz w:val="24"/>
          <w:szCs w:val="24"/>
          <w:lang w:val="bg-BG"/>
        </w:rPr>
        <w:t xml:space="preserve"> </w:t>
      </w:r>
      <w:r w:rsidR="00362F3E" w:rsidRPr="008A0CAA">
        <w:rPr>
          <w:rFonts w:ascii="Times New Roman" w:hAnsi="Times New Roman" w:cs="Times New Roman"/>
          <w:sz w:val="24"/>
          <w:szCs w:val="24"/>
          <w:lang w:val="bg-BG"/>
        </w:rPr>
        <w:t>на</w:t>
      </w:r>
      <w:r>
        <w:rPr>
          <w:rFonts w:ascii="Times New Roman" w:hAnsi="Times New Roman" w:cs="Times New Roman"/>
          <w:sz w:val="24"/>
          <w:szCs w:val="24"/>
          <w:lang w:val="bg-BG"/>
        </w:rPr>
        <w:t>й-тежките форми на детски труд.</w:t>
      </w:r>
    </w:p>
    <w:p w14:paraId="017A4DA7" w14:textId="77777777"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Принудителен труд</w:t>
      </w:r>
    </w:p>
    <w:p w14:paraId="4C01A090"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Трудовите правоотношения са доброволни и се основават на взаимно съгласие, без каквато и да е форма на принуда или заплаха.</w:t>
      </w:r>
    </w:p>
    <w:p w14:paraId="7579842F" w14:textId="0725DAB1"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Забраняваме и не </w:t>
      </w:r>
      <w:r w:rsidR="00362F3E" w:rsidRPr="008A0CAA">
        <w:rPr>
          <w:rFonts w:ascii="Times New Roman" w:hAnsi="Times New Roman" w:cs="Times New Roman"/>
          <w:sz w:val="24"/>
          <w:szCs w:val="24"/>
          <w:lang w:val="bg-BG"/>
        </w:rPr>
        <w:t>допуска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всички практики,</w:t>
      </w:r>
      <w:r w:rsidRPr="008A0CAA">
        <w:rPr>
          <w:rFonts w:ascii="Times New Roman" w:hAnsi="Times New Roman" w:cs="Times New Roman"/>
          <w:sz w:val="24"/>
          <w:szCs w:val="24"/>
          <w:lang w:val="bg-BG"/>
        </w:rPr>
        <w:t xml:space="preserve"> които могат да са</w:t>
      </w:r>
      <w:r w:rsidR="00362F3E" w:rsidRPr="008A0CAA">
        <w:rPr>
          <w:rFonts w:ascii="Times New Roman" w:hAnsi="Times New Roman" w:cs="Times New Roman"/>
          <w:sz w:val="24"/>
          <w:szCs w:val="24"/>
          <w:lang w:val="bg-BG"/>
        </w:rPr>
        <w:t xml:space="preserve"> индика</w:t>
      </w:r>
      <w:r w:rsidRPr="008A0CAA">
        <w:rPr>
          <w:rFonts w:ascii="Times New Roman" w:hAnsi="Times New Roman" w:cs="Times New Roman"/>
          <w:sz w:val="24"/>
          <w:szCs w:val="24"/>
          <w:lang w:val="bg-BG"/>
        </w:rPr>
        <w:t>ция</w:t>
      </w:r>
      <w:r w:rsidR="00362F3E" w:rsidRPr="008A0CAA">
        <w:rPr>
          <w:rFonts w:ascii="Times New Roman" w:hAnsi="Times New Roman" w:cs="Times New Roman"/>
          <w:sz w:val="24"/>
          <w:szCs w:val="24"/>
          <w:lang w:val="bg-BG"/>
        </w:rPr>
        <w:t xml:space="preserve"> за  принудителен или задължителен труд</w:t>
      </w:r>
      <w:r w:rsidR="002A55E5">
        <w:rPr>
          <w:rFonts w:ascii="Times New Roman" w:hAnsi="Times New Roman" w:cs="Times New Roman"/>
          <w:sz w:val="24"/>
          <w:szCs w:val="24"/>
          <w:lang w:val="bg-BG"/>
        </w:rPr>
        <w:t>,</w:t>
      </w:r>
      <w:r w:rsidR="00362F3E" w:rsidRPr="008A0CAA">
        <w:rPr>
          <w:rFonts w:ascii="Times New Roman" w:hAnsi="Times New Roman" w:cs="Times New Roman"/>
          <w:sz w:val="24"/>
          <w:szCs w:val="24"/>
          <w:lang w:val="bg-BG"/>
        </w:rPr>
        <w:t xml:space="preserve"> в т.ч.: </w:t>
      </w:r>
    </w:p>
    <w:p w14:paraId="51D0FC81"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физическо и сексуално насилие;</w:t>
      </w:r>
    </w:p>
    <w:p w14:paraId="5973BD66"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труд под лична зависимост (упражняване на труд с цел погасяване на дълг);</w:t>
      </w:r>
    </w:p>
    <w:p w14:paraId="4835D868"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удържане на заплати / включително заплащане на такси за наемане и/ или заплащане на депозит за започване на работа;</w:t>
      </w:r>
    </w:p>
    <w:p w14:paraId="54BBEC44"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ограничаване на мобилността/ свободното движение;</w:t>
      </w:r>
    </w:p>
    <w:p w14:paraId="4863C86A"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задържане на документи за самоличност;</w:t>
      </w:r>
    </w:p>
    <w:p w14:paraId="370C70F0" w14:textId="77777777" w:rsidR="00362F3E" w:rsidRPr="008A0CAA" w:rsidRDefault="00362F3E" w:rsidP="00362F3E">
      <w:pPr>
        <w:pStyle w:val="a3"/>
        <w:numPr>
          <w:ilvl w:val="0"/>
          <w:numId w:val="3"/>
        </w:numPr>
        <w:rPr>
          <w:rFonts w:ascii="Times New Roman" w:hAnsi="Times New Roman" w:cs="Times New Roman"/>
          <w:sz w:val="24"/>
          <w:szCs w:val="24"/>
          <w:lang w:val="bg-BG"/>
        </w:rPr>
      </w:pPr>
      <w:r w:rsidRPr="008A0CAA">
        <w:rPr>
          <w:rFonts w:ascii="Times New Roman" w:hAnsi="Times New Roman" w:cs="Times New Roman"/>
          <w:sz w:val="24"/>
          <w:szCs w:val="24"/>
          <w:lang w:val="bg-BG"/>
        </w:rPr>
        <w:t>заплахи за денонсиране на властите.</w:t>
      </w:r>
    </w:p>
    <w:p w14:paraId="2B464A5A" w14:textId="52435F1D" w:rsidR="004B743C" w:rsidRDefault="004B743C" w:rsidP="00362F3E">
      <w:pPr>
        <w:rPr>
          <w:rFonts w:ascii="Times New Roman" w:hAnsi="Times New Roman" w:cs="Times New Roman"/>
          <w:b/>
          <w:bCs/>
          <w:sz w:val="24"/>
          <w:szCs w:val="24"/>
          <w:lang w:val="bg-BG"/>
        </w:rPr>
      </w:pPr>
    </w:p>
    <w:p w14:paraId="7DA4B8D1" w14:textId="77777777" w:rsidR="002A55E5" w:rsidRPr="008A0CAA" w:rsidRDefault="002A55E5" w:rsidP="00362F3E">
      <w:pPr>
        <w:rPr>
          <w:rFonts w:ascii="Times New Roman" w:hAnsi="Times New Roman" w:cs="Times New Roman"/>
          <w:b/>
          <w:bCs/>
          <w:sz w:val="24"/>
          <w:szCs w:val="24"/>
          <w:lang w:val="bg-BG"/>
        </w:rPr>
      </w:pPr>
    </w:p>
    <w:p w14:paraId="73556646" w14:textId="5C0AF42D"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lastRenderedPageBreak/>
        <w:t>Дискриминация при възникването, изпълнението и прекратяването на трудовите правоотношения</w:t>
      </w:r>
    </w:p>
    <w:p w14:paraId="0E7DB283" w14:textId="1F75C675" w:rsidR="00E166D5" w:rsidRPr="008A0CAA" w:rsidRDefault="009A47DA" w:rsidP="00E166D5">
      <w:pPr>
        <w:rPr>
          <w:rFonts w:ascii="Times New Roman" w:hAnsi="Times New Roman" w:cs="Times New Roman"/>
          <w:sz w:val="24"/>
          <w:szCs w:val="24"/>
          <w:lang w:val="bg-BG"/>
        </w:rPr>
      </w:pPr>
      <w:r w:rsidRPr="00C96B9F">
        <w:rPr>
          <w:rFonts w:ascii="Times New Roman" w:hAnsi="Times New Roman" w:cs="Times New Roman"/>
          <w:sz w:val="24"/>
          <w:szCs w:val="24"/>
          <w:lang w:val="ru-RU"/>
        </w:rPr>
        <w:t>ТП „ДГС</w:t>
      </w:r>
      <w:r w:rsidR="002A55E5">
        <w:rPr>
          <w:rFonts w:ascii="Times New Roman" w:hAnsi="Times New Roman" w:cs="Times New Roman"/>
          <w:sz w:val="24"/>
          <w:szCs w:val="24"/>
          <w:lang w:val="ru-RU"/>
        </w:rPr>
        <w:t xml:space="preserve"> Елена</w:t>
      </w:r>
      <w:r w:rsidRPr="00C96B9F">
        <w:rPr>
          <w:rFonts w:ascii="Times New Roman" w:hAnsi="Times New Roman" w:cs="Times New Roman"/>
          <w:sz w:val="24"/>
          <w:szCs w:val="24"/>
          <w:lang w:val="ru-RU"/>
        </w:rPr>
        <w:t>“</w:t>
      </w:r>
      <w:r>
        <w:rPr>
          <w:rFonts w:ascii="Times New Roman" w:hAnsi="Times New Roman" w:cs="Times New Roman"/>
          <w:sz w:val="24"/>
          <w:szCs w:val="24"/>
          <w:lang w:val="bg-BG"/>
        </w:rPr>
        <w:t xml:space="preserve"> </w:t>
      </w:r>
      <w:r w:rsidR="00E166D5" w:rsidRPr="009A47DA">
        <w:rPr>
          <w:rFonts w:ascii="Times New Roman" w:hAnsi="Times New Roman" w:cs="Times New Roman"/>
          <w:sz w:val="24"/>
          <w:szCs w:val="24"/>
          <w:lang w:val="bg-BG"/>
        </w:rPr>
        <w:t xml:space="preserve">се обявява против и не толерира </w:t>
      </w:r>
      <w:r w:rsidR="00E166D5" w:rsidRPr="009A47DA">
        <w:rPr>
          <w:rFonts w:ascii="Times New Roman" w:hAnsi="Times New Roman" w:cs="Times New Roman"/>
          <w:color w:val="000000" w:themeColor="text1"/>
          <w:sz w:val="24"/>
          <w:szCs w:val="24"/>
          <w:lang w:val="bg-BG"/>
        </w:rPr>
        <w:t>всяка</w:t>
      </w:r>
      <w:r w:rsidR="00803E8B" w:rsidRPr="009A47DA">
        <w:rPr>
          <w:rFonts w:ascii="Times New Roman" w:hAnsi="Times New Roman" w:cs="Times New Roman"/>
          <w:color w:val="000000" w:themeColor="text1"/>
          <w:sz w:val="24"/>
          <w:szCs w:val="24"/>
          <w:lang w:val="bg-BG"/>
        </w:rPr>
        <w:t xml:space="preserve"> </w:t>
      </w:r>
      <w:r w:rsidR="00E166D5" w:rsidRPr="009A47DA">
        <w:rPr>
          <w:rFonts w:ascii="Times New Roman" w:hAnsi="Times New Roman" w:cs="Times New Roman"/>
          <w:sz w:val="24"/>
          <w:szCs w:val="24"/>
          <w:lang w:val="bg-BG"/>
        </w:rPr>
        <w:t>форма на пряка или</w:t>
      </w:r>
      <w:r w:rsidR="00E166D5" w:rsidRPr="008A0CAA">
        <w:rPr>
          <w:rFonts w:ascii="Times New Roman" w:hAnsi="Times New Roman" w:cs="Times New Roman"/>
          <w:sz w:val="24"/>
          <w:szCs w:val="24"/>
          <w:lang w:val="bg-BG"/>
        </w:rPr>
        <w:t xml:space="preserve"> непряка дискриминация, основана на пол, раса, народност, етническа принадлежност, човешки геном, гражданство, произход, религия или вяра, образование, убеждения, политическа принадлежност, лично или обществено положение, увреждане, възраст, сексуална ориентация, семейно положение, имуществено състояние или на всякакви други признаци, установени в закон или в международен договор, по който Република България е страна. </w:t>
      </w:r>
    </w:p>
    <w:p w14:paraId="2E418963" w14:textId="7EA4C336" w:rsidR="00362F3E" w:rsidRPr="008A0CAA" w:rsidRDefault="00E166D5" w:rsidP="00E166D5">
      <w:pPr>
        <w:rPr>
          <w:rFonts w:ascii="Times New Roman" w:hAnsi="Times New Roman" w:cs="Times New Roman"/>
          <w:sz w:val="24"/>
          <w:szCs w:val="24"/>
          <w:lang w:val="bg-BG"/>
        </w:rPr>
      </w:pPr>
      <w:r w:rsidRPr="008A0CAA">
        <w:rPr>
          <w:rFonts w:ascii="Times New Roman" w:hAnsi="Times New Roman" w:cs="Times New Roman"/>
          <w:sz w:val="24"/>
          <w:szCs w:val="24"/>
          <w:lang w:val="bg-BG"/>
        </w:rPr>
        <w:t>П</w:t>
      </w:r>
      <w:r w:rsidR="00362F3E" w:rsidRPr="008A0CAA">
        <w:rPr>
          <w:rFonts w:ascii="Times New Roman" w:hAnsi="Times New Roman" w:cs="Times New Roman"/>
          <w:sz w:val="24"/>
          <w:szCs w:val="24"/>
          <w:lang w:val="bg-BG"/>
        </w:rPr>
        <w:t xml:space="preserve">рактиките свързани с възникването, изпълнението и прекратяването на трудовите правоотношения са недискриминационни. </w:t>
      </w:r>
    </w:p>
    <w:p w14:paraId="4C3CB5E9" w14:textId="569D4355" w:rsidR="00E166D5" w:rsidRPr="009824A2" w:rsidRDefault="009824A2" w:rsidP="00362F3E">
      <w:pPr>
        <w:rPr>
          <w:rFonts w:ascii="Times New Roman" w:hAnsi="Times New Roman" w:cs="Times New Roman"/>
          <w:sz w:val="24"/>
          <w:szCs w:val="24"/>
          <w:lang w:val="bg-BG"/>
        </w:rPr>
      </w:pPr>
      <w:r w:rsidRPr="009824A2">
        <w:rPr>
          <w:rFonts w:ascii="Times New Roman" w:hAnsi="Times New Roman" w:cs="Times New Roman"/>
          <w:sz w:val="24"/>
          <w:szCs w:val="24"/>
          <w:lang w:val="bg-BG"/>
        </w:rPr>
        <w:t>Насърчава се активното участие и на двата пола в срещите и форумите за взимане на решения</w:t>
      </w:r>
      <w:r w:rsidR="002E68A0">
        <w:rPr>
          <w:rFonts w:ascii="Times New Roman" w:hAnsi="Times New Roman" w:cs="Times New Roman"/>
          <w:sz w:val="24"/>
          <w:szCs w:val="24"/>
          <w:lang w:val="bg-BG"/>
        </w:rPr>
        <w:t xml:space="preserve"> по отношение дейността на ТП ДГС.</w:t>
      </w:r>
    </w:p>
    <w:p w14:paraId="23405B7B" w14:textId="0555EB9E" w:rsidR="00362F3E" w:rsidRPr="008A0CAA" w:rsidRDefault="00362F3E" w:rsidP="00362F3E">
      <w:pPr>
        <w:rPr>
          <w:rFonts w:ascii="Times New Roman" w:hAnsi="Times New Roman" w:cs="Times New Roman"/>
          <w:b/>
          <w:bCs/>
          <w:sz w:val="24"/>
          <w:szCs w:val="24"/>
          <w:lang w:val="bg-BG"/>
        </w:rPr>
      </w:pPr>
      <w:r w:rsidRPr="008A0CAA">
        <w:rPr>
          <w:rFonts w:ascii="Times New Roman" w:hAnsi="Times New Roman" w:cs="Times New Roman"/>
          <w:b/>
          <w:bCs/>
          <w:sz w:val="24"/>
          <w:szCs w:val="24"/>
          <w:lang w:val="bg-BG"/>
        </w:rPr>
        <w:t>Свобода на сдружаване и право на колективно договаряне</w:t>
      </w:r>
    </w:p>
    <w:p w14:paraId="77024038" w14:textId="77777777" w:rsidR="00362F3E" w:rsidRPr="008A0CAA" w:rsidRDefault="00362F3E"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Нашите служители могат да инициират създаването и/или да членуват в работнически или синдикални организации по свой избор.</w:t>
      </w:r>
    </w:p>
    <w:p w14:paraId="2C668993" w14:textId="48F63492"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пълната свобода на работническите или синдикалните организации да изготвят своите устави и правилници за работа.</w:t>
      </w:r>
    </w:p>
    <w:p w14:paraId="74B88F29" w14:textId="5AAB065D"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З</w:t>
      </w:r>
      <w:r w:rsidR="00362F3E" w:rsidRPr="008A0CAA">
        <w:rPr>
          <w:rFonts w:ascii="Times New Roman" w:hAnsi="Times New Roman" w:cs="Times New Roman"/>
          <w:sz w:val="24"/>
          <w:szCs w:val="24"/>
          <w:lang w:val="bg-BG"/>
        </w:rPr>
        <w:t>ачита</w:t>
      </w:r>
      <w:r w:rsidRPr="008A0CAA">
        <w:rPr>
          <w:rFonts w:ascii="Times New Roman" w:hAnsi="Times New Roman" w:cs="Times New Roman"/>
          <w:sz w:val="24"/>
          <w:szCs w:val="24"/>
          <w:lang w:val="bg-BG"/>
        </w:rPr>
        <w:t>ме</w:t>
      </w:r>
      <w:r w:rsidR="00362F3E" w:rsidRPr="008A0CAA">
        <w:rPr>
          <w:rFonts w:ascii="Times New Roman" w:hAnsi="Times New Roman" w:cs="Times New Roman"/>
          <w:sz w:val="24"/>
          <w:szCs w:val="24"/>
          <w:lang w:val="bg-BG"/>
        </w:rPr>
        <w:t xml:space="preserve"> правата на работещите да участват, както и да се въздържат от участие в законни дейности, свързани с образуването, встъпването в и излизането от организации на рабо</w:t>
      </w:r>
      <w:r w:rsidR="002A55E5">
        <w:rPr>
          <w:rFonts w:ascii="Times New Roman" w:hAnsi="Times New Roman" w:cs="Times New Roman"/>
          <w:sz w:val="24"/>
          <w:szCs w:val="24"/>
          <w:lang w:val="bg-BG"/>
        </w:rPr>
        <w:t>тещите /синдикални организации/</w:t>
      </w:r>
      <w:r w:rsidR="00362F3E" w:rsidRPr="008A0CAA">
        <w:rPr>
          <w:rFonts w:ascii="Times New Roman" w:hAnsi="Times New Roman" w:cs="Times New Roman"/>
          <w:sz w:val="24"/>
          <w:szCs w:val="24"/>
          <w:lang w:val="bg-BG"/>
        </w:rPr>
        <w:t xml:space="preserve"> или подпомагането на такива. Упражняването на тези права не се дискриминира и/или наказва.</w:t>
      </w:r>
    </w:p>
    <w:p w14:paraId="67591207" w14:textId="23FFACC8"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Ръководството на </w:t>
      </w:r>
      <w:r w:rsidR="00EA381D" w:rsidRPr="00EA381D">
        <w:rPr>
          <w:rFonts w:ascii="Times New Roman" w:eastAsia="Times New Roman" w:hAnsi="Times New Roman" w:cs="Times New Roman"/>
          <w:sz w:val="24"/>
          <w:szCs w:val="24"/>
          <w:lang w:val="bg-BG" w:eastAsia="bg-BG"/>
        </w:rPr>
        <w:t>ТП „ДГС</w:t>
      </w:r>
      <w:r w:rsidR="002A55E5">
        <w:rPr>
          <w:rFonts w:ascii="Times New Roman" w:eastAsia="Times New Roman" w:hAnsi="Times New Roman" w:cs="Times New Roman"/>
          <w:sz w:val="24"/>
          <w:szCs w:val="24"/>
          <w:lang w:val="bg-BG" w:eastAsia="bg-BG"/>
        </w:rPr>
        <w:t xml:space="preserve"> Елена</w:t>
      </w:r>
      <w:r w:rsidR="00EA381D" w:rsidRPr="00EA381D">
        <w:rPr>
          <w:rFonts w:ascii="Times New Roman" w:eastAsia="Times New Roman" w:hAnsi="Times New Roman" w:cs="Times New Roman"/>
          <w:sz w:val="24"/>
          <w:szCs w:val="24"/>
          <w:lang w:val="bg-BG" w:eastAsia="bg-BG"/>
        </w:rPr>
        <w:t>“</w:t>
      </w:r>
      <w:r w:rsidR="00EA381D">
        <w:rPr>
          <w:rFonts w:ascii="Times New Roman" w:eastAsia="Times New Roman" w:hAnsi="Times New Roman" w:cs="Times New Roman"/>
          <w:sz w:val="24"/>
          <w:szCs w:val="24"/>
          <w:lang w:val="bg-BG" w:eastAsia="bg-BG"/>
        </w:rPr>
        <w:t xml:space="preserve"> </w:t>
      </w:r>
      <w:r w:rsidRPr="008A0CAA">
        <w:rPr>
          <w:rFonts w:ascii="Times New Roman" w:hAnsi="Times New Roman" w:cs="Times New Roman"/>
          <w:sz w:val="24"/>
          <w:szCs w:val="24"/>
          <w:lang w:val="bg-BG"/>
        </w:rPr>
        <w:t>се а</w:t>
      </w:r>
      <w:r w:rsidR="00362F3E" w:rsidRPr="008A0CAA">
        <w:rPr>
          <w:rFonts w:ascii="Times New Roman" w:hAnsi="Times New Roman" w:cs="Times New Roman"/>
          <w:sz w:val="24"/>
          <w:szCs w:val="24"/>
          <w:lang w:val="bg-BG"/>
        </w:rPr>
        <w:t>нгажира да уч</w:t>
      </w:r>
      <w:r w:rsidR="002A55E5">
        <w:rPr>
          <w:rFonts w:ascii="Times New Roman" w:hAnsi="Times New Roman" w:cs="Times New Roman"/>
          <w:sz w:val="24"/>
          <w:szCs w:val="24"/>
          <w:lang w:val="bg-BG"/>
        </w:rPr>
        <w:t>аства в преговорите с легитимни</w:t>
      </w:r>
      <w:r w:rsidR="00362F3E" w:rsidRPr="008A0CAA">
        <w:rPr>
          <w:rFonts w:ascii="Times New Roman" w:hAnsi="Times New Roman" w:cs="Times New Roman"/>
          <w:sz w:val="24"/>
          <w:szCs w:val="24"/>
          <w:lang w:val="bg-BG"/>
        </w:rPr>
        <w:t>/</w:t>
      </w:r>
      <w:r w:rsidR="002A55E5">
        <w:rPr>
          <w:rFonts w:ascii="Times New Roman" w:hAnsi="Times New Roman" w:cs="Times New Roman"/>
          <w:sz w:val="24"/>
          <w:szCs w:val="24"/>
          <w:lang w:val="bg-BG"/>
        </w:rPr>
        <w:t xml:space="preserve"> </w:t>
      </w:r>
      <w:r w:rsidR="00362F3E" w:rsidRPr="008A0CAA">
        <w:rPr>
          <w:rFonts w:ascii="Times New Roman" w:hAnsi="Times New Roman" w:cs="Times New Roman"/>
          <w:sz w:val="24"/>
          <w:szCs w:val="24"/>
          <w:lang w:val="bg-BG"/>
        </w:rPr>
        <w:t xml:space="preserve">законно създадени работнически организации и/или надлежно избрани представители на работещите, в т.ч. да </w:t>
      </w:r>
      <w:r w:rsidRPr="008A0CAA">
        <w:rPr>
          <w:rFonts w:ascii="Times New Roman" w:hAnsi="Times New Roman" w:cs="Times New Roman"/>
          <w:sz w:val="24"/>
          <w:szCs w:val="24"/>
          <w:lang w:val="bg-BG"/>
        </w:rPr>
        <w:t xml:space="preserve">се </w:t>
      </w:r>
      <w:r w:rsidR="00362F3E" w:rsidRPr="008A0CAA">
        <w:rPr>
          <w:rFonts w:ascii="Times New Roman" w:hAnsi="Times New Roman" w:cs="Times New Roman"/>
          <w:sz w:val="24"/>
          <w:szCs w:val="24"/>
          <w:lang w:val="bg-BG"/>
        </w:rPr>
        <w:t xml:space="preserve">включва в преговори и </w:t>
      </w:r>
      <w:r w:rsidRPr="008A0CAA">
        <w:rPr>
          <w:rFonts w:ascii="Times New Roman" w:hAnsi="Times New Roman" w:cs="Times New Roman"/>
          <w:sz w:val="24"/>
          <w:szCs w:val="24"/>
          <w:lang w:val="bg-BG"/>
        </w:rPr>
        <w:t xml:space="preserve">да </w:t>
      </w:r>
      <w:r w:rsidR="00362F3E" w:rsidRPr="008A0CAA">
        <w:rPr>
          <w:rFonts w:ascii="Times New Roman" w:hAnsi="Times New Roman" w:cs="Times New Roman"/>
          <w:sz w:val="24"/>
          <w:szCs w:val="24"/>
          <w:lang w:val="bg-BG"/>
        </w:rPr>
        <w:t>полага необходимите усилия за сключване на колективен трудов договор.</w:t>
      </w:r>
    </w:p>
    <w:p w14:paraId="5F157361" w14:textId="41730651" w:rsidR="00362F3E" w:rsidRPr="008A0CAA" w:rsidRDefault="00C263B6" w:rsidP="004B743C">
      <w:pPr>
        <w:rPr>
          <w:rFonts w:ascii="Times New Roman" w:hAnsi="Times New Roman" w:cs="Times New Roman"/>
          <w:sz w:val="24"/>
          <w:szCs w:val="24"/>
          <w:lang w:val="bg-BG"/>
        </w:rPr>
      </w:pPr>
      <w:r w:rsidRPr="008A0CAA">
        <w:rPr>
          <w:rFonts w:ascii="Times New Roman" w:hAnsi="Times New Roman" w:cs="Times New Roman"/>
          <w:sz w:val="24"/>
          <w:szCs w:val="24"/>
          <w:lang w:val="bg-BG"/>
        </w:rPr>
        <w:t>А</w:t>
      </w:r>
      <w:r w:rsidR="00362F3E" w:rsidRPr="008A0CAA">
        <w:rPr>
          <w:rFonts w:ascii="Times New Roman" w:hAnsi="Times New Roman" w:cs="Times New Roman"/>
          <w:sz w:val="24"/>
          <w:szCs w:val="24"/>
          <w:lang w:val="bg-BG"/>
        </w:rPr>
        <w:t>нгажира</w:t>
      </w:r>
      <w:r w:rsidRPr="008A0CAA">
        <w:rPr>
          <w:rFonts w:ascii="Times New Roman" w:hAnsi="Times New Roman" w:cs="Times New Roman"/>
          <w:sz w:val="24"/>
          <w:szCs w:val="24"/>
          <w:lang w:val="bg-BG"/>
        </w:rPr>
        <w:t>ме се с</w:t>
      </w:r>
      <w:r w:rsidR="00362F3E" w:rsidRPr="008A0CAA">
        <w:rPr>
          <w:rFonts w:ascii="Times New Roman" w:hAnsi="Times New Roman" w:cs="Times New Roman"/>
          <w:sz w:val="24"/>
          <w:szCs w:val="24"/>
          <w:lang w:val="bg-BG"/>
        </w:rPr>
        <w:t xml:space="preserve"> прилага</w:t>
      </w:r>
      <w:r w:rsidRPr="008A0CAA">
        <w:rPr>
          <w:rFonts w:ascii="Times New Roman" w:hAnsi="Times New Roman" w:cs="Times New Roman"/>
          <w:sz w:val="24"/>
          <w:szCs w:val="24"/>
          <w:lang w:val="bg-BG"/>
        </w:rPr>
        <w:t>нето на</w:t>
      </w:r>
      <w:r w:rsidR="00362F3E" w:rsidRPr="008A0CAA">
        <w:rPr>
          <w:rFonts w:ascii="Times New Roman" w:hAnsi="Times New Roman" w:cs="Times New Roman"/>
          <w:sz w:val="24"/>
          <w:szCs w:val="24"/>
          <w:lang w:val="bg-BG"/>
        </w:rPr>
        <w:t xml:space="preserve"> споразуменията по колективното трудово договаряне.</w:t>
      </w:r>
    </w:p>
    <w:p w14:paraId="18DEC720" w14:textId="77777777" w:rsidR="004B743C" w:rsidRPr="008A0CAA" w:rsidRDefault="004B743C" w:rsidP="00362F3E">
      <w:pPr>
        <w:rPr>
          <w:rFonts w:ascii="Times New Roman" w:hAnsi="Times New Roman" w:cs="Times New Roman"/>
          <w:sz w:val="24"/>
          <w:szCs w:val="24"/>
          <w:lang w:val="bg-BG"/>
        </w:rPr>
      </w:pPr>
    </w:p>
    <w:p w14:paraId="7B005A90" w14:textId="2A02B91C" w:rsidR="00AD77DB" w:rsidRPr="008A0CAA" w:rsidRDefault="00AD77DB"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 xml:space="preserve">Насърчаваме всички наши служители/работници, които считат че техните права или правата на свои колеги по всяка една от темите по-горе са нарушени, да подават жалби и сигнали съгласно </w:t>
      </w:r>
      <w:r w:rsidR="00057DEE" w:rsidRPr="00057DEE">
        <w:rPr>
          <w:rFonts w:ascii="Times New Roman" w:hAnsi="Times New Roman" w:cs="Times New Roman"/>
          <w:b/>
          <w:bCs/>
          <w:sz w:val="24"/>
          <w:szCs w:val="24"/>
          <w:lang w:val="bg-BG"/>
        </w:rPr>
        <w:t>Вътрешни</w:t>
      </w:r>
      <w:r w:rsidR="00057DEE">
        <w:rPr>
          <w:rFonts w:ascii="Times New Roman" w:hAnsi="Times New Roman" w:cs="Times New Roman"/>
          <w:b/>
          <w:bCs/>
          <w:sz w:val="24"/>
          <w:szCs w:val="24"/>
          <w:lang w:val="bg-BG"/>
        </w:rPr>
        <w:t>те</w:t>
      </w:r>
      <w:r w:rsidR="00057DEE" w:rsidRPr="00057DEE">
        <w:rPr>
          <w:rFonts w:ascii="Times New Roman" w:hAnsi="Times New Roman" w:cs="Times New Roman"/>
          <w:b/>
          <w:bCs/>
          <w:sz w:val="24"/>
          <w:szCs w:val="24"/>
          <w:lang w:val="bg-BG"/>
        </w:rPr>
        <w:t xml:space="preserve"> правила за разрешаване на спорове, свързани с правата на собственост и ползване, правата на работниците и местните общности</w:t>
      </w:r>
      <w:r w:rsidRPr="008A0CAA">
        <w:rPr>
          <w:rFonts w:ascii="Times New Roman" w:hAnsi="Times New Roman" w:cs="Times New Roman"/>
          <w:sz w:val="24"/>
          <w:szCs w:val="24"/>
          <w:lang w:val="bg-BG"/>
        </w:rPr>
        <w:t xml:space="preserve">. Такива жалби и сигнали ще бъдат разглеждани приоритетно, като конфиденциалността ще бъде гарантирана. Жалби или сигнали могат да бъдат подавани и към съответните компетентни държавни органи.  </w:t>
      </w:r>
    </w:p>
    <w:p w14:paraId="13921104" w14:textId="77777777" w:rsidR="00AD77DB" w:rsidRPr="008A0CAA" w:rsidRDefault="00AD77DB" w:rsidP="00362F3E">
      <w:pPr>
        <w:rPr>
          <w:rFonts w:ascii="Times New Roman" w:hAnsi="Times New Roman" w:cs="Times New Roman"/>
          <w:sz w:val="24"/>
          <w:szCs w:val="24"/>
          <w:lang w:val="bg-BG"/>
        </w:rPr>
      </w:pPr>
    </w:p>
    <w:p w14:paraId="54F82C19" w14:textId="25AF6A0E" w:rsidR="00362F3E" w:rsidRPr="008A0CAA" w:rsidRDefault="00C263B6" w:rsidP="00362F3E">
      <w:pPr>
        <w:rPr>
          <w:rFonts w:ascii="Times New Roman" w:hAnsi="Times New Roman" w:cs="Times New Roman"/>
          <w:sz w:val="24"/>
          <w:szCs w:val="24"/>
          <w:lang w:val="bg-BG"/>
        </w:rPr>
      </w:pPr>
      <w:r w:rsidRPr="008A0CAA">
        <w:rPr>
          <w:rFonts w:ascii="Times New Roman" w:hAnsi="Times New Roman" w:cs="Times New Roman"/>
          <w:sz w:val="24"/>
          <w:szCs w:val="24"/>
          <w:lang w:val="bg-BG"/>
        </w:rPr>
        <w:t>Настоящата политика е свободно достъпна за всички заинтересовани страни</w:t>
      </w:r>
      <w:r w:rsidR="00362F3E" w:rsidRPr="008A0CAA">
        <w:rPr>
          <w:rFonts w:ascii="Times New Roman" w:hAnsi="Times New Roman" w:cs="Times New Roman"/>
          <w:sz w:val="24"/>
          <w:szCs w:val="24"/>
          <w:lang w:val="bg-BG"/>
        </w:rPr>
        <w:t>.</w:t>
      </w:r>
      <w:r w:rsidR="00FC4EC0" w:rsidRPr="008A0CAA">
        <w:rPr>
          <w:rFonts w:ascii="Times New Roman" w:hAnsi="Times New Roman" w:cs="Times New Roman"/>
          <w:sz w:val="24"/>
          <w:szCs w:val="24"/>
          <w:lang w:val="bg-BG"/>
        </w:rPr>
        <w:t xml:space="preserve"> </w:t>
      </w:r>
      <w:r w:rsidR="00C96B9F">
        <w:rPr>
          <w:rFonts w:ascii="Times New Roman" w:hAnsi="Times New Roman" w:cs="Times New Roman"/>
          <w:sz w:val="24"/>
          <w:szCs w:val="24"/>
          <w:lang w:val="bg-BG"/>
        </w:rPr>
        <w:t>Ще изискваме от всички наши под</w:t>
      </w:r>
      <w:r w:rsidR="00FC4EC0" w:rsidRPr="008A0CAA">
        <w:rPr>
          <w:rFonts w:ascii="Times New Roman" w:hAnsi="Times New Roman" w:cs="Times New Roman"/>
          <w:sz w:val="24"/>
          <w:szCs w:val="24"/>
          <w:lang w:val="bg-BG"/>
        </w:rPr>
        <w:t xml:space="preserve">изпълнители да </w:t>
      </w:r>
      <w:r w:rsidR="002410E1" w:rsidRPr="008A0CAA">
        <w:rPr>
          <w:rFonts w:ascii="Times New Roman" w:hAnsi="Times New Roman" w:cs="Times New Roman"/>
          <w:sz w:val="24"/>
          <w:szCs w:val="24"/>
          <w:lang w:val="bg-BG"/>
        </w:rPr>
        <w:t>се придържат към</w:t>
      </w:r>
      <w:r w:rsidR="00FC4EC0" w:rsidRPr="008A0CAA">
        <w:rPr>
          <w:rFonts w:ascii="Times New Roman" w:hAnsi="Times New Roman" w:cs="Times New Roman"/>
          <w:sz w:val="24"/>
          <w:szCs w:val="24"/>
          <w:lang w:val="bg-BG"/>
        </w:rPr>
        <w:t xml:space="preserve"> същата политика.</w:t>
      </w:r>
    </w:p>
    <w:p w14:paraId="4FC0AF72" w14:textId="77777777" w:rsidR="00362F3E" w:rsidRPr="008A0CAA" w:rsidRDefault="00362F3E" w:rsidP="00362F3E">
      <w:pPr>
        <w:rPr>
          <w:rFonts w:ascii="Times New Roman" w:hAnsi="Times New Roman" w:cs="Times New Roman"/>
          <w:sz w:val="24"/>
          <w:szCs w:val="24"/>
          <w:lang w:val="bg-BG"/>
        </w:rPr>
      </w:pPr>
    </w:p>
    <w:p w14:paraId="24B3CBE2" w14:textId="77777777" w:rsidR="00C86195" w:rsidRPr="008A0CAA" w:rsidRDefault="00C86195">
      <w:pPr>
        <w:rPr>
          <w:rFonts w:ascii="Times New Roman" w:hAnsi="Times New Roman" w:cs="Times New Roman"/>
          <w:sz w:val="24"/>
          <w:szCs w:val="24"/>
          <w:lang w:val="bg-BG"/>
        </w:rPr>
      </w:pPr>
    </w:p>
    <w:sectPr w:rsidR="00C86195" w:rsidRPr="008A0CAA" w:rsidSect="00CF034F">
      <w:pgSz w:w="12240" w:h="15840"/>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733E5"/>
    <w:multiLevelType w:val="hybridMultilevel"/>
    <w:tmpl w:val="2EAAA692"/>
    <w:lvl w:ilvl="0" w:tplc="C130069C">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6490DE9"/>
    <w:multiLevelType w:val="hybridMultilevel"/>
    <w:tmpl w:val="A90E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E63386"/>
    <w:multiLevelType w:val="hybridMultilevel"/>
    <w:tmpl w:val="5AEC73B0"/>
    <w:lvl w:ilvl="0" w:tplc="19287A3A">
      <w:numFmt w:val="bullet"/>
      <w:lvlText w:val="•"/>
      <w:lvlJc w:val="left"/>
      <w:pPr>
        <w:ind w:left="720" w:hanging="360"/>
      </w:pPr>
      <w:rPr>
        <w:rFonts w:ascii="MS Reference Sans Serif" w:eastAsiaTheme="minorHAnsi" w:hAnsi="MS Reference Sans Serif"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5101509">
    <w:abstractNumId w:val="1"/>
  </w:num>
  <w:num w:numId="2" w16cid:durableId="550073817">
    <w:abstractNumId w:val="2"/>
  </w:num>
  <w:num w:numId="3" w16cid:durableId="8337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B70"/>
    <w:rsid w:val="00057DEE"/>
    <w:rsid w:val="001A2B66"/>
    <w:rsid w:val="0020776F"/>
    <w:rsid w:val="002410E1"/>
    <w:rsid w:val="002A55E5"/>
    <w:rsid w:val="002E68A0"/>
    <w:rsid w:val="00362F3E"/>
    <w:rsid w:val="003D498F"/>
    <w:rsid w:val="003F1AE0"/>
    <w:rsid w:val="00426719"/>
    <w:rsid w:val="00452C41"/>
    <w:rsid w:val="00461071"/>
    <w:rsid w:val="004B743C"/>
    <w:rsid w:val="004D6B41"/>
    <w:rsid w:val="004F6E34"/>
    <w:rsid w:val="00597821"/>
    <w:rsid w:val="00602B0B"/>
    <w:rsid w:val="00691615"/>
    <w:rsid w:val="006A2F3D"/>
    <w:rsid w:val="007D7B64"/>
    <w:rsid w:val="00803E8B"/>
    <w:rsid w:val="00863E31"/>
    <w:rsid w:val="008A0CAA"/>
    <w:rsid w:val="008E20DE"/>
    <w:rsid w:val="009824A2"/>
    <w:rsid w:val="009A47DA"/>
    <w:rsid w:val="009C1125"/>
    <w:rsid w:val="00A112E3"/>
    <w:rsid w:val="00A16B70"/>
    <w:rsid w:val="00A86E37"/>
    <w:rsid w:val="00A9453D"/>
    <w:rsid w:val="00AD77DB"/>
    <w:rsid w:val="00B93161"/>
    <w:rsid w:val="00C230A9"/>
    <w:rsid w:val="00C263B6"/>
    <w:rsid w:val="00C80187"/>
    <w:rsid w:val="00C86195"/>
    <w:rsid w:val="00C96B9F"/>
    <w:rsid w:val="00CA500C"/>
    <w:rsid w:val="00CF034F"/>
    <w:rsid w:val="00D7558D"/>
    <w:rsid w:val="00E166D5"/>
    <w:rsid w:val="00E17DEA"/>
    <w:rsid w:val="00EA381D"/>
    <w:rsid w:val="00F57AA4"/>
    <w:rsid w:val="00F86E40"/>
    <w:rsid w:val="00FC4E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6A0CC"/>
  <w15:chartTrackingRefBased/>
  <w15:docId w15:val="{5917390C-3341-4F54-9232-C6532AC7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F3E"/>
    <w:pPr>
      <w:spacing w:before="120" w:after="120" w:line="240" w:lineRule="auto"/>
      <w:jc w:val="both"/>
    </w:pPr>
    <w:rPr>
      <w:rFonts w:ascii="MS Reference Sans Serif" w:hAnsi="MS Reference Sans Serif"/>
      <w:sz w:val="1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2F3E"/>
    <w:pPr>
      <w:ind w:left="720"/>
    </w:pPr>
    <w:rPr>
      <w:rFonts w:eastAsia="Calibri" w:cs="Tahoma"/>
      <w:lang w:val="en-US"/>
    </w:rPr>
  </w:style>
  <w:style w:type="character" w:customStyle="1" w:styleId="a4">
    <w:name w:val="Списък на абзаци Знак"/>
    <w:link w:val="a3"/>
    <w:uiPriority w:val="34"/>
    <w:rsid w:val="00362F3E"/>
    <w:rPr>
      <w:rFonts w:ascii="MS Reference Sans Serif" w:eastAsia="Calibri" w:hAnsi="MS Reference Sans Serif" w:cs="Tahom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475174">
      <w:bodyDiv w:val="1"/>
      <w:marLeft w:val="0"/>
      <w:marRight w:val="0"/>
      <w:marTop w:val="0"/>
      <w:marBottom w:val="0"/>
      <w:divBdr>
        <w:top w:val="none" w:sz="0" w:space="0" w:color="auto"/>
        <w:left w:val="none" w:sz="0" w:space="0" w:color="auto"/>
        <w:bottom w:val="none" w:sz="0" w:space="0" w:color="auto"/>
        <w:right w:val="none" w:sz="0" w:space="0" w:color="auto"/>
      </w:divBdr>
    </w:div>
    <w:div w:id="16228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2</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Bardarov</dc:creator>
  <cp:keywords/>
  <dc:description/>
  <cp:lastModifiedBy>Rumen Haralamov</cp:lastModifiedBy>
  <cp:revision>36</cp:revision>
  <dcterms:created xsi:type="dcterms:W3CDTF">2022-01-25T09:10:00Z</dcterms:created>
  <dcterms:modified xsi:type="dcterms:W3CDTF">2025-05-28T12:14:00Z</dcterms:modified>
</cp:coreProperties>
</file>